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8B42A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研究生新生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档案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入学前阶段材料初审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注意事项</w:t>
      </w:r>
    </w:p>
    <w:p w14:paraId="03B707B0"/>
    <w:p w14:paraId="2035964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9D9D72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转入我校的新生入学前阶段档案都应附有“档案转寄通知单”，若粘在档案袋上，请剪下归档。若寄出单位未开具“档案转寄通知单"，须按照当时寄出的时间补开并归档。</w:t>
      </w:r>
    </w:p>
    <w:p w14:paraId="148D2F3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请不要私自撤出、替换任何材料，所有材料均要归档。如发现有团员证、预防接种证、高中毕业证（原件）可退还给学生本人（做好登记手续）。</w:t>
      </w:r>
    </w:p>
    <w:p w14:paraId="22EDE52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3.邮寄到我校的档案袋及袋内资料袋，如果上面只有收发信息，则无需归档。如果封面上包含具有档案意义的信息（如高考分数、志愿表、材料目录清单等），则需剪下归档。</w:t>
      </w:r>
    </w:p>
    <w:p w14:paraId="116E49D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新生的本科阶段档案一般包括：高考报考材料（报名表、体检表）、党团材料、高中学籍材料、本科入学登记表、本科毕业材料。档案袋上如有材料目录清单，请剪下，并根据”档案材料目录清单“逐项进行核对，并顺序排好。如有材料不一致、缺失等情况，请第一时间联系学生或寄件单位。</w:t>
      </w:r>
    </w:p>
    <w:p w14:paraId="2C2A68A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5.废弃的档案袋和资料袋，请保留至归档结束后，提按照学校非密资料处置流程销毁，送走前务必再次检查袋子内、外是否有遗落的材料。</w:t>
      </w:r>
    </w:p>
    <w:p w14:paraId="5F9DD98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6.新生高中或本科阶段曾经入团，档案中应有团委盖章的《入团志愿书》。如缺少，需要通知学生补交；如丢失，需要学生联系原入团阶段学校开具团员档案遗失证明（证明中应包含但不限于以下内容：学生个人基本信息，何时何地入团，因何原因《入团志愿书》丢失，团员身份真实有效），并加盖公章。</w:t>
      </w:r>
    </w:p>
    <w:p w14:paraId="0DA12F1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7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新生的正式党员全部材料必须归档；积极分子、预备党员的材料应转交给学院党委，待转正后再进行归档，或毕业时单独转寄就业单位党组织。</w:t>
      </w:r>
    </w:p>
    <w:p w14:paraId="5ED7184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8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未报到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学生的档案由学院按原址退回，不需归档。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E71D04C-86F8-449B-BD30-1C618D57AF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E2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2026-07-23T14:31:05Z</dcterms:created>
  <dc:creator>Administrator</dc:creator>
  <cp:lastModifiedBy>Elaine</cp:lastModifiedBy>
  <dcterms:modified xsi:type="dcterms:W3CDTF">2026-07-23T14:42:39Z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eyJoZGlkIjoiOTZjM2VmYzFiNmFjNjk0ODYyMWM4ODExZTliMzkyNDYiLCJ1c2VySWQiOiIyNzIxMzE0OTkifQ==</vt:lpwstr>
  </property>
  <property fmtid="{D5CDD505-2E9C-101B-9397-08002B2CF9AE}" pid="4" name="ICV">
    <vt:lpwstr>19B23291275047238BD899064C184A5C_12</vt:lpwstr>
  </property>
</Properties>
</file>